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D8" w:rsidRPr="00BD7AD8" w:rsidRDefault="00BD7AD8" w:rsidP="00BD7AD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CCVB ER du 22/12/2014</w:t>
      </w:r>
    </w:p>
    <w:p w:rsidR="00BD7AD8" w:rsidRPr="00BD7AD8" w:rsidRDefault="00BD7AD8" w:rsidP="00BD7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D7AD8">
        <w:rPr>
          <w:rFonts w:ascii="Times New Roman" w:eastAsia="Times New Roman" w:hAnsi="Times New Roman" w:cs="Times New Roman"/>
          <w:b/>
          <w:bCs/>
          <w:kern w:val="36"/>
          <w:sz w:val="48"/>
          <w:szCs w:val="48"/>
          <w:lang w:eastAsia="fr-FR"/>
        </w:rPr>
        <w:t xml:space="preserve">Saint-Sauveur Les chiens sont leurs amis </w:t>
      </w:r>
    </w:p>
    <w:p w:rsidR="00BD7AD8" w:rsidRPr="00BD7AD8" w:rsidRDefault="00BD7AD8" w:rsidP="00BD7AD8">
      <w:pPr>
        <w:spacing w:after="0" w:line="240" w:lineRule="auto"/>
        <w:rPr>
          <w:rFonts w:ascii="Times New Roman" w:eastAsia="Times New Roman" w:hAnsi="Times New Roman" w:cs="Times New Roman"/>
          <w:sz w:val="24"/>
          <w:szCs w:val="24"/>
          <w:lang w:eastAsia="fr-FR"/>
        </w:rPr>
      </w:pPr>
      <w:r w:rsidRPr="00BD7AD8">
        <w:rPr>
          <w:rFonts w:ascii="Times New Roman" w:eastAsia="Times New Roman" w:hAnsi="Times New Roman" w:cs="Times New Roman"/>
          <w:sz w:val="24"/>
          <w:szCs w:val="24"/>
          <w:lang w:eastAsia="fr-FR"/>
        </w:rPr>
        <w:fldChar w:fldCharType="begin"/>
      </w:r>
      <w:r w:rsidRPr="00BD7AD8">
        <w:rPr>
          <w:rFonts w:ascii="Times New Roman" w:eastAsia="Times New Roman" w:hAnsi="Times New Roman" w:cs="Times New Roman"/>
          <w:sz w:val="24"/>
          <w:szCs w:val="24"/>
          <w:lang w:eastAsia="fr-FR"/>
        </w:rPr>
        <w:instrText xml:space="preserve"> HYPERLINK "http://s-www.estrepublicain.fr/images/4EBBD51D-E8C8-4493-9FCD-DB622A138935/LER_23/une-apres-midi-canine-sous-fond-de-gouter.jpg" \o "Une après-midi canine sous fond de goûter." </w:instrText>
      </w:r>
      <w:r w:rsidRPr="00BD7AD8">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noProof/>
          <w:color w:val="0000FF"/>
          <w:sz w:val="24"/>
          <w:szCs w:val="24"/>
          <w:lang w:eastAsia="fr-FR"/>
        </w:rPr>
        <w:drawing>
          <wp:inline distT="0" distB="0" distL="0" distR="0">
            <wp:extent cx="5143500" cy="3162300"/>
            <wp:effectExtent l="19050" t="0" r="0" b="0"/>
            <wp:docPr id="1" name="Image 1" descr="Une après-midi canine sous fond de goûter.">
              <a:hlinkClick xmlns:a="http://schemas.openxmlformats.org/drawingml/2006/main" r:id="rId5" tooltip="&quot;Une après-midi canine sous fond de goû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après-midi canine sous fond de goûter.">
                      <a:hlinkClick r:id="rId5" tooltip="&quot;Une après-midi canine sous fond de goûter.&quot;"/>
                    </pic:cNvPr>
                    <pic:cNvPicPr>
                      <a:picLocks noChangeAspect="1" noChangeArrowheads="1"/>
                    </pic:cNvPicPr>
                  </pic:nvPicPr>
                  <pic:blipFill>
                    <a:blip r:embed="rId6" cstate="print"/>
                    <a:srcRect/>
                    <a:stretch>
                      <a:fillRect/>
                    </a:stretch>
                  </pic:blipFill>
                  <pic:spPr bwMode="auto">
                    <a:xfrm>
                      <a:off x="0" y="0"/>
                      <a:ext cx="5143500" cy="3162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304800" cy="304800"/>
            <wp:effectExtent l="19050" t="0" r="0" b="0"/>
            <wp:docPr id="2" name="Image 2" descr="http://www.estrepublicain.fr/files/fr/images/zoom_in_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republicain.fr/files/fr/images/zoom_in_magnifier.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BD7AD8">
        <w:rPr>
          <w:rFonts w:ascii="Times New Roman" w:eastAsia="Times New Roman" w:hAnsi="Times New Roman" w:cs="Times New Roman"/>
          <w:sz w:val="24"/>
          <w:szCs w:val="24"/>
          <w:lang w:eastAsia="fr-FR"/>
        </w:rPr>
        <w:fldChar w:fldCharType="end"/>
      </w:r>
    </w:p>
    <w:p w:rsidR="00BD7AD8" w:rsidRPr="00BD7AD8" w:rsidRDefault="00BD7AD8" w:rsidP="00BD7AD8">
      <w:pPr>
        <w:spacing w:before="100" w:beforeAutospacing="1" w:after="100" w:afterAutospacing="1" w:line="240" w:lineRule="auto"/>
        <w:rPr>
          <w:rFonts w:ascii="Times New Roman" w:eastAsia="Times New Roman" w:hAnsi="Times New Roman" w:cs="Times New Roman"/>
          <w:sz w:val="24"/>
          <w:szCs w:val="24"/>
          <w:lang w:eastAsia="fr-FR"/>
        </w:rPr>
      </w:pPr>
      <w:r w:rsidRPr="00BD7AD8">
        <w:rPr>
          <w:rFonts w:ascii="Times New Roman" w:eastAsia="Times New Roman" w:hAnsi="Times New Roman" w:cs="Times New Roman"/>
          <w:sz w:val="24"/>
          <w:szCs w:val="24"/>
          <w:lang w:eastAsia="fr-FR"/>
        </w:rPr>
        <w:t>Une après-midi canine sous fond de goûter.</w:t>
      </w:r>
    </w:p>
    <w:p w:rsidR="00BD7AD8" w:rsidRPr="00BD7AD8" w:rsidRDefault="00BD7AD8" w:rsidP="00BD7AD8">
      <w:pPr>
        <w:spacing w:before="100" w:beforeAutospacing="1" w:after="100" w:afterAutospacing="1" w:line="240" w:lineRule="auto"/>
        <w:rPr>
          <w:rFonts w:ascii="Times New Roman" w:eastAsia="Times New Roman" w:hAnsi="Times New Roman" w:cs="Times New Roman"/>
          <w:sz w:val="24"/>
          <w:szCs w:val="24"/>
          <w:lang w:eastAsia="fr-FR"/>
        </w:rPr>
      </w:pPr>
      <w:r w:rsidRPr="00BD7AD8">
        <w:rPr>
          <w:rFonts w:ascii="Times New Roman" w:eastAsia="Times New Roman" w:hAnsi="Times New Roman" w:cs="Times New Roman"/>
          <w:sz w:val="24"/>
          <w:szCs w:val="24"/>
          <w:lang w:eastAsia="fr-FR"/>
        </w:rPr>
        <w:t xml:space="preserve">Ils ont goûté avec les chiens. En effet, pour clore l’année et remercier l’équipe du club canin de la Vallée du </w:t>
      </w:r>
      <w:proofErr w:type="spellStart"/>
      <w:r w:rsidRPr="00BD7AD8">
        <w:rPr>
          <w:rFonts w:ascii="Times New Roman" w:eastAsia="Times New Roman" w:hAnsi="Times New Roman" w:cs="Times New Roman"/>
          <w:sz w:val="24"/>
          <w:szCs w:val="24"/>
          <w:lang w:eastAsia="fr-FR"/>
        </w:rPr>
        <w:t>Breuchin</w:t>
      </w:r>
      <w:proofErr w:type="spellEnd"/>
      <w:r w:rsidRPr="00BD7AD8">
        <w:rPr>
          <w:rFonts w:ascii="Times New Roman" w:eastAsia="Times New Roman" w:hAnsi="Times New Roman" w:cs="Times New Roman"/>
          <w:sz w:val="24"/>
          <w:szCs w:val="24"/>
          <w:lang w:eastAsia="fr-FR"/>
        </w:rPr>
        <w:t xml:space="preserve"> de </w:t>
      </w:r>
      <w:proofErr w:type="spellStart"/>
      <w:r w:rsidRPr="00BD7AD8">
        <w:rPr>
          <w:rFonts w:ascii="Times New Roman" w:eastAsia="Times New Roman" w:hAnsi="Times New Roman" w:cs="Times New Roman"/>
          <w:sz w:val="24"/>
          <w:szCs w:val="24"/>
          <w:lang w:eastAsia="fr-FR"/>
        </w:rPr>
        <w:t>Froideconche</w:t>
      </w:r>
      <w:proofErr w:type="spellEnd"/>
      <w:r w:rsidRPr="00BD7AD8">
        <w:rPr>
          <w:rFonts w:ascii="Times New Roman" w:eastAsia="Times New Roman" w:hAnsi="Times New Roman" w:cs="Times New Roman"/>
          <w:sz w:val="24"/>
          <w:szCs w:val="24"/>
          <w:lang w:eastAsia="fr-FR"/>
        </w:rPr>
        <w:t>, le service d’activité à temps partagé (SATP) de l’établissement et services d’aide par le travail (</w:t>
      </w:r>
      <w:proofErr w:type="spellStart"/>
      <w:r w:rsidRPr="00BD7AD8">
        <w:rPr>
          <w:rFonts w:ascii="Times New Roman" w:eastAsia="Times New Roman" w:hAnsi="Times New Roman" w:cs="Times New Roman"/>
          <w:sz w:val="24"/>
          <w:szCs w:val="24"/>
          <w:lang w:eastAsia="fr-FR"/>
        </w:rPr>
        <w:t>Esat</w:t>
      </w:r>
      <w:proofErr w:type="spellEnd"/>
      <w:r w:rsidRPr="00BD7AD8">
        <w:rPr>
          <w:rFonts w:ascii="Times New Roman" w:eastAsia="Times New Roman" w:hAnsi="Times New Roman" w:cs="Times New Roman"/>
          <w:sz w:val="24"/>
          <w:szCs w:val="24"/>
          <w:lang w:eastAsia="fr-FR"/>
        </w:rPr>
        <w:t>) de Saint-Sauveur ont offert un goûter à l’équipe et aux 11 bénéficiaires de l’</w:t>
      </w:r>
      <w:proofErr w:type="spellStart"/>
      <w:r w:rsidRPr="00BD7AD8">
        <w:rPr>
          <w:rFonts w:ascii="Times New Roman" w:eastAsia="Times New Roman" w:hAnsi="Times New Roman" w:cs="Times New Roman"/>
          <w:sz w:val="24"/>
          <w:szCs w:val="24"/>
          <w:lang w:eastAsia="fr-FR"/>
        </w:rPr>
        <w:t>Adapei</w:t>
      </w:r>
      <w:proofErr w:type="spellEnd"/>
      <w:r w:rsidRPr="00BD7AD8">
        <w:rPr>
          <w:rFonts w:ascii="Times New Roman" w:eastAsia="Times New Roman" w:hAnsi="Times New Roman" w:cs="Times New Roman"/>
          <w:sz w:val="24"/>
          <w:szCs w:val="24"/>
          <w:lang w:eastAsia="fr-FR"/>
        </w:rPr>
        <w:t xml:space="preserve"> qui participent aux séances avec les chiens où chaque fois mots câlins, complicité, amitié prennent leurs valeurs.</w:t>
      </w:r>
    </w:p>
    <w:p w:rsidR="00BD7AD8" w:rsidRPr="00BD7AD8" w:rsidRDefault="00BD7AD8" w:rsidP="00BD7AD8">
      <w:pPr>
        <w:spacing w:before="100" w:beforeAutospacing="1" w:after="100" w:afterAutospacing="1" w:line="240" w:lineRule="auto"/>
        <w:rPr>
          <w:rFonts w:ascii="Times New Roman" w:eastAsia="Times New Roman" w:hAnsi="Times New Roman" w:cs="Times New Roman"/>
          <w:sz w:val="24"/>
          <w:szCs w:val="24"/>
          <w:lang w:eastAsia="fr-FR"/>
        </w:rPr>
      </w:pPr>
      <w:r w:rsidRPr="00BD7AD8">
        <w:rPr>
          <w:rFonts w:ascii="Times New Roman" w:eastAsia="Times New Roman" w:hAnsi="Times New Roman" w:cs="Times New Roman"/>
          <w:sz w:val="24"/>
          <w:szCs w:val="24"/>
          <w:lang w:eastAsia="fr-FR"/>
        </w:rPr>
        <w:t xml:space="preserve">En effet, cela fait un an qu’une convention a été signée pour qu’une fois par mois Sonia Pélissier et son équipe viennent faire une séance d’activité canine. Une action qui apporte beaucoup aux bénéficiaires. Pour l’occasion, il y avait quatre chiens, Gus, Diabolo, Flanelle et </w:t>
      </w:r>
      <w:proofErr w:type="spellStart"/>
      <w:r w:rsidRPr="00BD7AD8">
        <w:rPr>
          <w:rFonts w:ascii="Times New Roman" w:eastAsia="Times New Roman" w:hAnsi="Times New Roman" w:cs="Times New Roman"/>
          <w:sz w:val="24"/>
          <w:szCs w:val="24"/>
          <w:lang w:eastAsia="fr-FR"/>
        </w:rPr>
        <w:t>Foeby</w:t>
      </w:r>
      <w:proofErr w:type="spellEnd"/>
      <w:r w:rsidRPr="00BD7AD8">
        <w:rPr>
          <w:rFonts w:ascii="Times New Roman" w:eastAsia="Times New Roman" w:hAnsi="Times New Roman" w:cs="Times New Roman"/>
          <w:sz w:val="24"/>
          <w:szCs w:val="24"/>
          <w:lang w:eastAsia="fr-FR"/>
        </w:rPr>
        <w:t>. Parmi les personnes du SATP, Marlène avait fait ses fameux muffins au grand cœur, elle qui avait gagné le concours de pâtisserie lors du cinquantenaire de l’</w:t>
      </w:r>
      <w:proofErr w:type="spellStart"/>
      <w:r w:rsidRPr="00BD7AD8">
        <w:rPr>
          <w:rFonts w:ascii="Times New Roman" w:eastAsia="Times New Roman" w:hAnsi="Times New Roman" w:cs="Times New Roman"/>
          <w:sz w:val="24"/>
          <w:szCs w:val="24"/>
          <w:lang w:eastAsia="fr-FR"/>
        </w:rPr>
        <w:t>Adapei</w:t>
      </w:r>
      <w:proofErr w:type="spellEnd"/>
      <w:r w:rsidRPr="00BD7AD8">
        <w:rPr>
          <w:rFonts w:ascii="Times New Roman" w:eastAsia="Times New Roman" w:hAnsi="Times New Roman" w:cs="Times New Roman"/>
          <w:sz w:val="24"/>
          <w:szCs w:val="24"/>
          <w:lang w:eastAsia="fr-FR"/>
        </w:rPr>
        <w:t xml:space="preserve">. Luc </w:t>
      </w:r>
      <w:proofErr w:type="spellStart"/>
      <w:r w:rsidRPr="00BD7AD8">
        <w:rPr>
          <w:rFonts w:ascii="Times New Roman" w:eastAsia="Times New Roman" w:hAnsi="Times New Roman" w:cs="Times New Roman"/>
          <w:sz w:val="24"/>
          <w:szCs w:val="24"/>
          <w:lang w:eastAsia="fr-FR"/>
        </w:rPr>
        <w:t>Deschaseaux</w:t>
      </w:r>
      <w:proofErr w:type="spellEnd"/>
      <w:r w:rsidRPr="00BD7AD8">
        <w:rPr>
          <w:rFonts w:ascii="Times New Roman" w:eastAsia="Times New Roman" w:hAnsi="Times New Roman" w:cs="Times New Roman"/>
          <w:sz w:val="24"/>
          <w:szCs w:val="24"/>
          <w:lang w:eastAsia="fr-FR"/>
        </w:rPr>
        <w:t>, président du club canin, était aussi présent avec les personnes responsables des chiens qui n’ont pu que se réjouir de voir la complicité qui s’est créée en un an. Les chiens étaient déguisés aux couleurs de noël, ce qui a fait beaucoup sourire tout le monde.</w:t>
      </w:r>
    </w:p>
    <w:p w:rsidR="004B258C" w:rsidRDefault="004B258C"/>
    <w:sectPr w:rsidR="004B258C" w:rsidSect="004B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FD6"/>
    <w:multiLevelType w:val="multilevel"/>
    <w:tmpl w:val="99B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AD8"/>
    <w:rsid w:val="004B258C"/>
    <w:rsid w:val="00A50296"/>
    <w:rsid w:val="00BD7A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C"/>
  </w:style>
  <w:style w:type="paragraph" w:styleId="Titre1">
    <w:name w:val="heading 1"/>
    <w:basedOn w:val="Normal"/>
    <w:link w:val="Titre1Car"/>
    <w:uiPriority w:val="9"/>
    <w:qFormat/>
    <w:rsid w:val="00BD7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D7AD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AD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D7AD8"/>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BD7AD8"/>
  </w:style>
  <w:style w:type="character" w:customStyle="1" w:styleId="surtitre">
    <w:name w:val="surtitre"/>
    <w:basedOn w:val="Policepardfaut"/>
    <w:rsid w:val="00BD7AD8"/>
  </w:style>
  <w:style w:type="character" w:styleId="Lienhypertexte">
    <w:name w:val="Hyperlink"/>
    <w:basedOn w:val="Policepardfaut"/>
    <w:uiPriority w:val="99"/>
    <w:semiHidden/>
    <w:unhideWhenUsed/>
    <w:rsid w:val="00BD7AD8"/>
    <w:rPr>
      <w:color w:val="0000FF"/>
      <w:u w:val="single"/>
    </w:rPr>
  </w:style>
  <w:style w:type="paragraph" w:customStyle="1" w:styleId="caption">
    <w:name w:val="caption"/>
    <w:basedOn w:val="Normal"/>
    <w:rsid w:val="00BD7A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7A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569458">
      <w:bodyDiv w:val="1"/>
      <w:marLeft w:val="0"/>
      <w:marRight w:val="0"/>
      <w:marTop w:val="0"/>
      <w:marBottom w:val="0"/>
      <w:divBdr>
        <w:top w:val="none" w:sz="0" w:space="0" w:color="auto"/>
        <w:left w:val="none" w:sz="0" w:space="0" w:color="auto"/>
        <w:bottom w:val="none" w:sz="0" w:space="0" w:color="auto"/>
        <w:right w:val="none" w:sz="0" w:space="0" w:color="auto"/>
      </w:divBdr>
      <w:divsChild>
        <w:div w:id="1028216846">
          <w:marLeft w:val="0"/>
          <w:marRight w:val="0"/>
          <w:marTop w:val="0"/>
          <w:marBottom w:val="0"/>
          <w:divBdr>
            <w:top w:val="none" w:sz="0" w:space="0" w:color="auto"/>
            <w:left w:val="none" w:sz="0" w:space="0" w:color="auto"/>
            <w:bottom w:val="none" w:sz="0" w:space="0" w:color="auto"/>
            <w:right w:val="none" w:sz="0" w:space="0" w:color="auto"/>
          </w:divBdr>
        </w:div>
        <w:div w:id="601649748">
          <w:marLeft w:val="0"/>
          <w:marRight w:val="0"/>
          <w:marTop w:val="0"/>
          <w:marBottom w:val="0"/>
          <w:divBdr>
            <w:top w:val="none" w:sz="0" w:space="0" w:color="auto"/>
            <w:left w:val="none" w:sz="0" w:space="0" w:color="auto"/>
            <w:bottom w:val="none" w:sz="0" w:space="0" w:color="auto"/>
            <w:right w:val="none" w:sz="0" w:space="0" w:color="auto"/>
          </w:divBdr>
          <w:divsChild>
            <w:div w:id="892304567">
              <w:marLeft w:val="0"/>
              <w:marRight w:val="0"/>
              <w:marTop w:val="0"/>
              <w:marBottom w:val="0"/>
              <w:divBdr>
                <w:top w:val="none" w:sz="0" w:space="0" w:color="auto"/>
                <w:left w:val="none" w:sz="0" w:space="0" w:color="auto"/>
                <w:bottom w:val="none" w:sz="0" w:space="0" w:color="auto"/>
                <w:right w:val="none" w:sz="0" w:space="0" w:color="auto"/>
              </w:divBdr>
            </w:div>
          </w:divsChild>
        </w:div>
        <w:div w:id="1516535327">
          <w:marLeft w:val="0"/>
          <w:marRight w:val="0"/>
          <w:marTop w:val="0"/>
          <w:marBottom w:val="0"/>
          <w:divBdr>
            <w:top w:val="none" w:sz="0" w:space="0" w:color="auto"/>
            <w:left w:val="none" w:sz="0" w:space="0" w:color="auto"/>
            <w:bottom w:val="none" w:sz="0" w:space="0" w:color="auto"/>
            <w:right w:val="none" w:sz="0" w:space="0" w:color="auto"/>
          </w:divBdr>
          <w:divsChild>
            <w:div w:id="791826817">
              <w:marLeft w:val="0"/>
              <w:marRight w:val="0"/>
              <w:marTop w:val="0"/>
              <w:marBottom w:val="0"/>
              <w:divBdr>
                <w:top w:val="none" w:sz="0" w:space="0" w:color="auto"/>
                <w:left w:val="none" w:sz="0" w:space="0" w:color="auto"/>
                <w:bottom w:val="none" w:sz="0" w:space="0" w:color="auto"/>
                <w:right w:val="none" w:sz="0" w:space="0" w:color="auto"/>
              </w:divBdr>
            </w:div>
          </w:divsChild>
        </w:div>
        <w:div w:id="65799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strepublicain.fr/images/4EBBD51D-E8C8-4493-9FCD-DB622A138935/LER_23/une-apres-midi-canine-sous-fond-de-goute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1247</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2014-12-22T14:25:00Z</cp:lastPrinted>
  <dcterms:created xsi:type="dcterms:W3CDTF">2014-12-22T14:25:00Z</dcterms:created>
  <dcterms:modified xsi:type="dcterms:W3CDTF">2014-12-22T14:27:00Z</dcterms:modified>
</cp:coreProperties>
</file>